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BE66B" w14:textId="77777777" w:rsidR="009276B2" w:rsidRPr="004F25A0" w:rsidRDefault="00FF5F21" w:rsidP="00FB4598">
      <w:pPr>
        <w:spacing w:before="100" w:after="0" w:line="240" w:lineRule="atLeast"/>
        <w:rPr>
          <w:rFonts w:ascii="Lato" w:hAnsi="Lato"/>
        </w:rPr>
      </w:pPr>
      <w:bookmarkStart w:id="0" w:name="_GoBack"/>
      <w:bookmarkEnd w:id="0"/>
      <w:r w:rsidRPr="004F25A0">
        <w:rPr>
          <w:rFonts w:ascii="Lato" w:hAnsi="Lato"/>
        </w:rPr>
        <w:t xml:space="preserve">Marlena </w:t>
      </w:r>
      <w:proofErr w:type="spellStart"/>
      <w:r w:rsidRPr="004F25A0">
        <w:rPr>
          <w:rFonts w:ascii="Lato" w:hAnsi="Lato"/>
        </w:rPr>
        <w:t>Mal</w:t>
      </w:r>
      <w:r w:rsidR="00E36714" w:rsidRPr="004F25A0">
        <w:rPr>
          <w:rFonts w:ascii="Lato" w:hAnsi="Lato"/>
        </w:rPr>
        <w:t>ą</w:t>
      </w:r>
      <w:r w:rsidRPr="004F25A0">
        <w:rPr>
          <w:rFonts w:ascii="Lato" w:hAnsi="Lato"/>
        </w:rPr>
        <w:t>g</w:t>
      </w:r>
      <w:proofErr w:type="spellEnd"/>
    </w:p>
    <w:p w14:paraId="5EE3434D" w14:textId="77777777" w:rsidR="009276B2" w:rsidRPr="004F25A0" w:rsidRDefault="00211349" w:rsidP="00FB4598">
      <w:pPr>
        <w:spacing w:before="600" w:after="0" w:line="240" w:lineRule="atLeast"/>
        <w:rPr>
          <w:rFonts w:ascii="Lato" w:hAnsi="Lato"/>
        </w:rPr>
      </w:pPr>
      <w:bookmarkStart w:id="1" w:name="ezdSprawaZnak"/>
      <w:r w:rsidRPr="004F25A0">
        <w:rPr>
          <w:rFonts w:ascii="Lato" w:hAnsi="Lato" w:cs="Calibri"/>
          <w:color w:val="000000"/>
        </w:rPr>
        <w:t>DRP-XI</w:t>
      </w:r>
      <w:r w:rsidR="00913A87" w:rsidRPr="004F25A0">
        <w:rPr>
          <w:rFonts w:ascii="Lato" w:hAnsi="Lato" w:cs="Calibri"/>
          <w:color w:val="000000"/>
        </w:rPr>
        <w:t>.</w:t>
      </w:r>
      <w:r w:rsidRPr="004F25A0">
        <w:rPr>
          <w:rFonts w:ascii="Lato" w:hAnsi="Lato" w:cs="Calibri"/>
          <w:color w:val="000000"/>
        </w:rPr>
        <w:t>0210.2.</w:t>
      </w:r>
      <w:r w:rsidR="00913A87" w:rsidRPr="004F25A0">
        <w:rPr>
          <w:rFonts w:ascii="Lato" w:hAnsi="Lato" w:cs="Calibri"/>
          <w:color w:val="000000"/>
        </w:rPr>
        <w:t>2022</w:t>
      </w:r>
      <w:bookmarkEnd w:id="1"/>
      <w:r w:rsidRPr="004F25A0">
        <w:rPr>
          <w:rFonts w:ascii="Lato" w:hAnsi="Lato" w:cs="Calibri"/>
          <w:color w:val="000000"/>
        </w:rPr>
        <w:t>.LL</w:t>
      </w:r>
    </w:p>
    <w:p w14:paraId="4F99D629" w14:textId="4AAFCDFC" w:rsidR="00616AEB" w:rsidRPr="004F25A0" w:rsidRDefault="00616AEB" w:rsidP="00616AEB">
      <w:pPr>
        <w:spacing w:after="0" w:line="240" w:lineRule="atLeast"/>
        <w:rPr>
          <w:rFonts w:ascii="Lato" w:hAnsi="Lato"/>
        </w:rPr>
      </w:pPr>
      <w:r w:rsidRPr="004F25A0">
        <w:rPr>
          <w:rFonts w:ascii="Lato" w:hAnsi="Lato"/>
        </w:rPr>
        <w:t xml:space="preserve">Warszawa, </w:t>
      </w:r>
      <w:r w:rsidR="00D13575" w:rsidRPr="004F25A0">
        <w:rPr>
          <w:rFonts w:ascii="Lato" w:hAnsi="Lato"/>
        </w:rPr>
        <w:t>/elektroniczny znacznik czasu/</w:t>
      </w:r>
    </w:p>
    <w:p w14:paraId="557E2C57" w14:textId="77777777" w:rsidR="005C5A97" w:rsidRPr="004F25A0" w:rsidRDefault="005C5A97" w:rsidP="00616AEB">
      <w:pPr>
        <w:spacing w:after="0" w:line="240" w:lineRule="atLeast"/>
        <w:rPr>
          <w:rFonts w:ascii="Lato" w:hAnsi="Lato"/>
        </w:rPr>
      </w:pPr>
    </w:p>
    <w:sdt>
      <w:sdtPr>
        <w:rPr>
          <w:rFonts w:ascii="Lato" w:hAnsi="Lato"/>
        </w:rPr>
        <w:alias w:val="Zwrot grzecznościowy"/>
        <w:tag w:val="Zwrot grzecznościowy"/>
        <w:id w:val="-928497321"/>
        <w:placeholder>
          <w:docPart w:val="CA38605144EC4D2485F1991F5BDE6F60"/>
        </w:placeholder>
        <w15:color w:val="000000"/>
        <w:comboBox>
          <w:listItem w:displayText="Pan" w:value="Pan"/>
          <w:listItem w:displayText="Pani" w:value="Pani"/>
          <w:listItem w:displayText="Państwo" w:value="Państwo"/>
        </w:comboBox>
      </w:sdtPr>
      <w:sdtEndPr/>
      <w:sdtContent>
        <w:p w14:paraId="5BB9C007" w14:textId="1B99D973" w:rsidR="00913A87" w:rsidRPr="004F25A0" w:rsidRDefault="002C0019" w:rsidP="00FB4598">
          <w:pPr>
            <w:spacing w:before="600" w:after="0" w:line="240" w:lineRule="atLeast"/>
            <w:rPr>
              <w:rFonts w:ascii="Lato" w:hAnsi="Lato"/>
            </w:rPr>
          </w:pPr>
          <w:r w:rsidRPr="004F25A0">
            <w:rPr>
              <w:rFonts w:ascii="Lato" w:hAnsi="Lato"/>
            </w:rPr>
            <w:t>Pani</w:t>
          </w:r>
        </w:p>
      </w:sdtContent>
    </w:sdt>
    <w:p w14:paraId="3B36B0AD" w14:textId="77777777" w:rsidR="002C0019" w:rsidRPr="004F25A0" w:rsidRDefault="002C0019" w:rsidP="002C0019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Calibri"/>
          <w:bCs/>
        </w:rPr>
      </w:pPr>
      <w:r w:rsidRPr="004F25A0">
        <w:rPr>
          <w:rFonts w:ascii="Lato" w:eastAsia="Calibri" w:hAnsi="Lato" w:cs="Calibri"/>
          <w:bCs/>
        </w:rPr>
        <w:t>Wioletta Zwara</w:t>
      </w:r>
    </w:p>
    <w:p w14:paraId="3C24BE7B" w14:textId="77777777" w:rsidR="002C0019" w:rsidRPr="004F25A0" w:rsidRDefault="002C0019" w:rsidP="002C0019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Calibri"/>
        </w:rPr>
      </w:pPr>
      <w:r w:rsidRPr="004F25A0">
        <w:rPr>
          <w:rFonts w:ascii="Lato" w:eastAsia="Calibri" w:hAnsi="Lato" w:cs="Calibri"/>
        </w:rPr>
        <w:t>Sekretarz</w:t>
      </w:r>
    </w:p>
    <w:p w14:paraId="43F009DC" w14:textId="77777777" w:rsidR="005C5A97" w:rsidRPr="004F25A0" w:rsidRDefault="002C0019" w:rsidP="005C5A97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Calibri"/>
        </w:rPr>
      </w:pPr>
      <w:r w:rsidRPr="004F25A0">
        <w:rPr>
          <w:rFonts w:ascii="Lato" w:eastAsia="Calibri" w:hAnsi="Lato" w:cs="Calibri"/>
        </w:rPr>
        <w:t xml:space="preserve">Komitetu Rady Ministrów do </w:t>
      </w:r>
      <w:r w:rsidR="009204B6" w:rsidRPr="004F25A0">
        <w:rPr>
          <w:rFonts w:ascii="Lato" w:eastAsia="Calibri" w:hAnsi="Lato" w:cs="Calibri"/>
        </w:rPr>
        <w:t xml:space="preserve">spraw </w:t>
      </w:r>
      <w:r w:rsidRPr="004F25A0">
        <w:rPr>
          <w:rFonts w:ascii="Lato" w:eastAsia="Calibri" w:hAnsi="Lato" w:cs="Calibri"/>
        </w:rPr>
        <w:t>Cyfryzacji</w:t>
      </w:r>
    </w:p>
    <w:p w14:paraId="0F18EFAF" w14:textId="77777777" w:rsidR="005C5A97" w:rsidRPr="004F25A0" w:rsidRDefault="005C5A97" w:rsidP="005C5A97">
      <w:pPr>
        <w:autoSpaceDE w:val="0"/>
        <w:autoSpaceDN w:val="0"/>
        <w:adjustRightInd w:val="0"/>
        <w:spacing w:after="0" w:line="240" w:lineRule="auto"/>
        <w:rPr>
          <w:rFonts w:ascii="Lato" w:hAnsi="Lato"/>
        </w:rPr>
      </w:pPr>
    </w:p>
    <w:p w14:paraId="65CF6991" w14:textId="77777777" w:rsidR="005C5A97" w:rsidRPr="004F25A0" w:rsidRDefault="005C5A97" w:rsidP="005C5A97">
      <w:pPr>
        <w:autoSpaceDE w:val="0"/>
        <w:autoSpaceDN w:val="0"/>
        <w:adjustRightInd w:val="0"/>
        <w:spacing w:after="0" w:line="240" w:lineRule="auto"/>
        <w:rPr>
          <w:rFonts w:ascii="Lato" w:hAnsi="Lato"/>
        </w:rPr>
      </w:pPr>
    </w:p>
    <w:p w14:paraId="033CE9A4" w14:textId="77777777" w:rsidR="005C5A97" w:rsidRPr="004F25A0" w:rsidRDefault="005C5A97" w:rsidP="005C5A97">
      <w:pPr>
        <w:autoSpaceDE w:val="0"/>
        <w:autoSpaceDN w:val="0"/>
        <w:adjustRightInd w:val="0"/>
        <w:spacing w:after="0" w:line="240" w:lineRule="auto"/>
        <w:rPr>
          <w:rFonts w:ascii="Lato" w:hAnsi="Lato"/>
        </w:rPr>
      </w:pPr>
    </w:p>
    <w:p w14:paraId="770C1A34" w14:textId="51960EAE" w:rsidR="009276B2" w:rsidRPr="004F25A0" w:rsidRDefault="00C14B47" w:rsidP="005C5A97">
      <w:pPr>
        <w:autoSpaceDE w:val="0"/>
        <w:autoSpaceDN w:val="0"/>
        <w:adjustRightInd w:val="0"/>
        <w:spacing w:after="0" w:line="240" w:lineRule="auto"/>
        <w:rPr>
          <w:rFonts w:ascii="Lato" w:hAnsi="Lato"/>
        </w:rPr>
      </w:pPr>
      <w:r w:rsidRPr="004F25A0">
        <w:rPr>
          <w:rFonts w:ascii="Lato" w:hAnsi="Lato"/>
        </w:rPr>
        <w:t>Szanown</w:t>
      </w:r>
      <w:r w:rsidR="002C0019" w:rsidRPr="004F25A0">
        <w:rPr>
          <w:rFonts w:ascii="Lato" w:hAnsi="Lato"/>
        </w:rPr>
        <w:t>a</w:t>
      </w:r>
      <w:r w:rsidRPr="004F25A0">
        <w:rPr>
          <w:rFonts w:ascii="Lato" w:hAnsi="Lato"/>
        </w:rPr>
        <w:t xml:space="preserve"> Pani</w:t>
      </w:r>
      <w:r w:rsidR="00D13575" w:rsidRPr="004F25A0">
        <w:rPr>
          <w:rFonts w:ascii="Lato" w:hAnsi="Lato"/>
        </w:rPr>
        <w:t xml:space="preserve"> </w:t>
      </w:r>
      <w:r w:rsidR="002C0019" w:rsidRPr="004F25A0">
        <w:rPr>
          <w:rFonts w:ascii="Lato" w:hAnsi="Lato"/>
        </w:rPr>
        <w:t>Sekretarz</w:t>
      </w:r>
      <w:r w:rsidRPr="004F25A0">
        <w:rPr>
          <w:rFonts w:ascii="Lato" w:hAnsi="Lato"/>
        </w:rPr>
        <w:t>,</w:t>
      </w:r>
    </w:p>
    <w:p w14:paraId="04BE127D" w14:textId="77777777" w:rsidR="000E410A" w:rsidRPr="0049450C" w:rsidRDefault="000E410A" w:rsidP="005C5A97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Calibri"/>
          <w:sz w:val="24"/>
          <w:szCs w:val="24"/>
        </w:rPr>
      </w:pPr>
    </w:p>
    <w:p w14:paraId="65364289" w14:textId="403E2E5C" w:rsidR="004F25A0" w:rsidRPr="004F25A0" w:rsidRDefault="000E410A" w:rsidP="005C6B4B">
      <w:pPr>
        <w:spacing w:before="120" w:after="0" w:line="276" w:lineRule="auto"/>
        <w:jc w:val="both"/>
        <w:rPr>
          <w:rFonts w:ascii="Lato" w:eastAsia="Calibri" w:hAnsi="Lato" w:cs="ArialMT"/>
        </w:rPr>
      </w:pPr>
      <w:r w:rsidRPr="004F25A0">
        <w:rPr>
          <w:rFonts w:ascii="Lato" w:eastAsia="Calibri" w:hAnsi="Lato" w:cs="ArialMT"/>
        </w:rPr>
        <w:t xml:space="preserve">w odpowiedzi na uwagi </w:t>
      </w:r>
      <w:r w:rsidR="009864F9" w:rsidRPr="004F25A0">
        <w:rPr>
          <w:rFonts w:ascii="Lato" w:eastAsia="Calibri" w:hAnsi="Lato" w:cs="ArialMT"/>
        </w:rPr>
        <w:t xml:space="preserve">Rządowego Centrum Legislacji </w:t>
      </w:r>
      <w:r w:rsidR="00CF3B0C">
        <w:rPr>
          <w:rFonts w:ascii="Lato" w:eastAsia="Calibri" w:hAnsi="Lato" w:cs="ArialMT"/>
        </w:rPr>
        <w:t xml:space="preserve">oraz Ministerstwa Spraw Wewnętrznych i Administracji </w:t>
      </w:r>
      <w:r w:rsidRPr="004F25A0">
        <w:rPr>
          <w:rFonts w:ascii="Lato" w:eastAsia="Calibri" w:hAnsi="Lato" w:cs="ArialMT"/>
        </w:rPr>
        <w:t xml:space="preserve">do </w:t>
      </w:r>
      <w:r w:rsidR="00CF3B0C">
        <w:rPr>
          <w:rFonts w:ascii="Lato" w:eastAsia="Calibri" w:hAnsi="Lato" w:cs="ArialMT"/>
        </w:rPr>
        <w:t xml:space="preserve">II wersji </w:t>
      </w:r>
      <w:r w:rsidRPr="004F25A0">
        <w:rPr>
          <w:rFonts w:ascii="Lato" w:eastAsia="Calibri" w:hAnsi="Lato" w:cs="ArialMT"/>
        </w:rPr>
        <w:t>projektu ustawy o zatrudnianiu cudzoziemców, zgłoszon</w:t>
      </w:r>
      <w:r w:rsidR="00CF3B0C">
        <w:rPr>
          <w:rFonts w:ascii="Lato" w:eastAsia="Calibri" w:hAnsi="Lato" w:cs="ArialMT"/>
        </w:rPr>
        <w:t>ych</w:t>
      </w:r>
      <w:r w:rsidRPr="004F25A0">
        <w:rPr>
          <w:rFonts w:ascii="Lato" w:eastAsia="Calibri" w:hAnsi="Lato" w:cs="ArialMT"/>
        </w:rPr>
        <w:t xml:space="preserve"> na etapie rozpatrzenia projektu w ramach Komitetu </w:t>
      </w:r>
      <w:bookmarkStart w:id="2" w:name="_Hlk126248864"/>
      <w:r w:rsidRPr="004F25A0">
        <w:rPr>
          <w:rFonts w:ascii="Lato" w:eastAsia="Calibri" w:hAnsi="Lato" w:cs="ArialMT"/>
        </w:rPr>
        <w:t>Rady Ministrów do spraw Cyfryzacji</w:t>
      </w:r>
      <w:bookmarkEnd w:id="2"/>
      <w:r w:rsidRPr="004F25A0">
        <w:rPr>
          <w:rFonts w:ascii="Lato" w:eastAsia="Calibri" w:hAnsi="Lato" w:cs="ArialMT"/>
        </w:rPr>
        <w:t xml:space="preserve">, </w:t>
      </w:r>
      <w:r w:rsidR="009864F9" w:rsidRPr="004F25A0">
        <w:rPr>
          <w:rFonts w:ascii="Lato" w:eastAsia="Calibri" w:hAnsi="Lato" w:cs="ArialMT"/>
        </w:rPr>
        <w:t>przedstawiam następujące wyjaśnienia</w:t>
      </w:r>
      <w:r w:rsidR="00E3701F">
        <w:rPr>
          <w:rFonts w:ascii="Lato" w:eastAsia="Calibri" w:hAnsi="Lato" w:cs="ArialMT"/>
        </w:rPr>
        <w:t>:</w:t>
      </w:r>
    </w:p>
    <w:p w14:paraId="1A8A6760" w14:textId="29A91FA0" w:rsidR="000E410A" w:rsidRPr="004F25A0" w:rsidRDefault="000E410A" w:rsidP="005C6B4B">
      <w:pPr>
        <w:spacing w:before="120" w:after="0" w:line="276" w:lineRule="auto"/>
        <w:jc w:val="both"/>
        <w:rPr>
          <w:rFonts w:ascii="Lato" w:eastAsia="Calibri" w:hAnsi="Lato" w:cs="Calibri"/>
          <w:iCs/>
        </w:rPr>
      </w:pPr>
    </w:p>
    <w:p w14:paraId="582F0162" w14:textId="2C855C56" w:rsidR="009864F9" w:rsidRPr="004F25A0" w:rsidRDefault="009864F9" w:rsidP="005C6B4B">
      <w:pPr>
        <w:spacing w:before="120" w:after="0" w:line="276" w:lineRule="auto"/>
        <w:jc w:val="both"/>
        <w:rPr>
          <w:rFonts w:ascii="Lato" w:eastAsia="Calibri" w:hAnsi="Lato" w:cs="Calibri"/>
          <w:iCs/>
        </w:rPr>
      </w:pPr>
      <w:r w:rsidRPr="004F25A0">
        <w:rPr>
          <w:rFonts w:ascii="Lato" w:eastAsia="Calibri" w:hAnsi="Lato" w:cs="Calibri"/>
          <w:iCs/>
        </w:rPr>
        <w:t xml:space="preserve">Ministerstwo Rodziny i Polityki Społecznej </w:t>
      </w:r>
      <w:r w:rsidR="000F3D58" w:rsidRPr="004F25A0">
        <w:rPr>
          <w:rFonts w:ascii="Lato" w:eastAsia="Calibri" w:hAnsi="Lato" w:cs="Calibri"/>
          <w:iCs/>
        </w:rPr>
        <w:t>skier</w:t>
      </w:r>
      <w:r w:rsidR="005C6B4B">
        <w:rPr>
          <w:rFonts w:ascii="Lato" w:eastAsia="Calibri" w:hAnsi="Lato" w:cs="Calibri"/>
          <w:iCs/>
        </w:rPr>
        <w:t>owało</w:t>
      </w:r>
      <w:r w:rsidR="000F3D58" w:rsidRPr="004F25A0">
        <w:rPr>
          <w:rFonts w:ascii="Lato" w:eastAsia="Calibri" w:hAnsi="Lato" w:cs="Calibri"/>
          <w:iCs/>
        </w:rPr>
        <w:t xml:space="preserve"> do </w:t>
      </w:r>
      <w:r w:rsidRPr="004F25A0">
        <w:rPr>
          <w:rFonts w:ascii="Lato" w:eastAsia="Calibri" w:hAnsi="Lato" w:cs="Calibri"/>
          <w:iCs/>
        </w:rPr>
        <w:t>Ministr</w:t>
      </w:r>
      <w:r w:rsidR="000F3D58" w:rsidRPr="004F25A0">
        <w:rPr>
          <w:rFonts w:ascii="Lato" w:eastAsia="Calibri" w:hAnsi="Lato" w:cs="Calibri"/>
          <w:iCs/>
        </w:rPr>
        <w:t>a</w:t>
      </w:r>
      <w:r w:rsidRPr="004F25A0">
        <w:rPr>
          <w:rFonts w:ascii="Lato" w:eastAsia="Calibri" w:hAnsi="Lato" w:cs="Calibri"/>
          <w:iCs/>
        </w:rPr>
        <w:t xml:space="preserve"> do Spraw Unii Europejskiej prośb</w:t>
      </w:r>
      <w:r w:rsidR="000F3D58" w:rsidRPr="004F25A0">
        <w:rPr>
          <w:rFonts w:ascii="Lato" w:eastAsia="Calibri" w:hAnsi="Lato" w:cs="Calibri"/>
          <w:iCs/>
        </w:rPr>
        <w:t>ę</w:t>
      </w:r>
      <w:r w:rsidRPr="004F25A0">
        <w:rPr>
          <w:rFonts w:ascii="Lato" w:eastAsia="Calibri" w:hAnsi="Lato" w:cs="Calibri"/>
          <w:iCs/>
        </w:rPr>
        <w:t xml:space="preserve"> o </w:t>
      </w:r>
      <w:r w:rsidR="00E3701F" w:rsidRPr="004F25A0">
        <w:rPr>
          <w:rFonts w:ascii="Lato" w:eastAsia="Calibri" w:hAnsi="Lato" w:cs="Calibri"/>
          <w:iCs/>
        </w:rPr>
        <w:t>opini</w:t>
      </w:r>
      <w:r w:rsidR="00E3701F">
        <w:rPr>
          <w:rFonts w:ascii="Lato" w:eastAsia="Calibri" w:hAnsi="Lato" w:cs="Calibri"/>
          <w:iCs/>
        </w:rPr>
        <w:t>ę</w:t>
      </w:r>
      <w:r w:rsidR="004F25A0">
        <w:rPr>
          <w:rFonts w:ascii="Lato" w:eastAsia="Calibri" w:hAnsi="Lato" w:cs="Calibri"/>
          <w:iCs/>
        </w:rPr>
        <w:t xml:space="preserve">, </w:t>
      </w:r>
      <w:r w:rsidRPr="004F25A0">
        <w:rPr>
          <w:rFonts w:ascii="Lato" w:eastAsia="Calibri" w:hAnsi="Lato" w:cs="Calibri"/>
          <w:iCs/>
        </w:rPr>
        <w:t>czy projekt wymaga rozpatrzenia przez Komitet do Spraw Europejskich.</w:t>
      </w:r>
    </w:p>
    <w:p w14:paraId="5508A25B" w14:textId="4EB20EFF" w:rsidR="004F25A0" w:rsidRDefault="0064152E" w:rsidP="005C6B4B">
      <w:pPr>
        <w:spacing w:before="120" w:after="0" w:line="276" w:lineRule="auto"/>
        <w:jc w:val="both"/>
        <w:rPr>
          <w:rFonts w:ascii="Lato" w:eastAsia="Calibri" w:hAnsi="Lato" w:cs="Calibri"/>
          <w:iCs/>
        </w:rPr>
      </w:pPr>
      <w:r>
        <w:rPr>
          <w:rFonts w:ascii="Lato" w:eastAsia="Calibri" w:hAnsi="Lato" w:cs="Calibri"/>
          <w:iCs/>
        </w:rPr>
        <w:t>P</w:t>
      </w:r>
      <w:r w:rsidR="004F25A0" w:rsidRPr="004F25A0">
        <w:rPr>
          <w:rFonts w:ascii="Lato" w:eastAsia="Calibri" w:hAnsi="Lato" w:cs="Calibri"/>
          <w:iCs/>
        </w:rPr>
        <w:t xml:space="preserve">ozostałe uwagi </w:t>
      </w:r>
      <w:r w:rsidR="00CF3B0C">
        <w:rPr>
          <w:rFonts w:ascii="Lato" w:eastAsia="Calibri" w:hAnsi="Lato" w:cs="Calibri"/>
          <w:iCs/>
        </w:rPr>
        <w:t>RCL</w:t>
      </w:r>
      <w:r w:rsidR="00E3701F">
        <w:rPr>
          <w:rFonts w:ascii="Lato" w:eastAsia="Calibri" w:hAnsi="Lato" w:cs="Calibri"/>
          <w:iCs/>
        </w:rPr>
        <w:t>,</w:t>
      </w:r>
      <w:r w:rsidR="00CF3B0C">
        <w:rPr>
          <w:rFonts w:ascii="Lato" w:eastAsia="Calibri" w:hAnsi="Lato" w:cs="Calibri"/>
          <w:iCs/>
        </w:rPr>
        <w:t xml:space="preserve"> </w:t>
      </w:r>
      <w:r w:rsidR="004F25A0" w:rsidRPr="004F25A0">
        <w:rPr>
          <w:rFonts w:ascii="Lato" w:eastAsia="Calibri" w:hAnsi="Lato" w:cs="Calibri"/>
          <w:iCs/>
        </w:rPr>
        <w:t>zgłoszone do</w:t>
      </w:r>
      <w:r w:rsidR="004F25A0" w:rsidRPr="004F25A0">
        <w:t xml:space="preserve"> </w:t>
      </w:r>
      <w:r w:rsidR="004F25A0" w:rsidRPr="004F25A0">
        <w:rPr>
          <w:rFonts w:ascii="Lato" w:eastAsia="Calibri" w:hAnsi="Lato" w:cs="Calibri"/>
          <w:iCs/>
        </w:rPr>
        <w:t>art. 70 ust. 3 pkt 1 lit. d i pkt 3 lit. e oraz ust. 4 projektu ustawy, zostaną uwzględnione na kolejnym etapie prac.</w:t>
      </w:r>
    </w:p>
    <w:p w14:paraId="641E45EF" w14:textId="786DCD91" w:rsidR="00CF3B0C" w:rsidRDefault="00CF3B0C" w:rsidP="005C6B4B">
      <w:pPr>
        <w:spacing w:before="120" w:after="0" w:line="276" w:lineRule="auto"/>
        <w:jc w:val="both"/>
        <w:rPr>
          <w:rFonts w:ascii="Lato" w:eastAsia="Calibri" w:hAnsi="Lato" w:cs="Calibri"/>
          <w:iCs/>
        </w:rPr>
      </w:pPr>
    </w:p>
    <w:p w14:paraId="66EA93B1" w14:textId="1FF62A39" w:rsidR="00A128DA" w:rsidRDefault="00CF3B0C" w:rsidP="005C6B4B">
      <w:pPr>
        <w:spacing w:before="120" w:after="0" w:line="276" w:lineRule="auto"/>
        <w:jc w:val="both"/>
        <w:rPr>
          <w:rFonts w:ascii="Lato" w:eastAsia="Calibri" w:hAnsi="Lato" w:cs="Calibri"/>
          <w:iCs/>
        </w:rPr>
      </w:pPr>
      <w:r>
        <w:rPr>
          <w:rFonts w:ascii="Lato" w:eastAsia="Calibri" w:hAnsi="Lato" w:cs="Calibri"/>
          <w:iCs/>
        </w:rPr>
        <w:t xml:space="preserve">Odnosząc się do podtrzymanej uwagi </w:t>
      </w:r>
      <w:r w:rsidR="007D2C6C">
        <w:rPr>
          <w:rFonts w:ascii="Lato" w:eastAsia="Calibri" w:hAnsi="Lato" w:cs="Calibri"/>
          <w:iCs/>
        </w:rPr>
        <w:t xml:space="preserve">numer </w:t>
      </w:r>
      <w:r>
        <w:rPr>
          <w:rFonts w:ascii="Lato" w:eastAsia="Calibri" w:hAnsi="Lato" w:cs="Calibri"/>
          <w:iCs/>
        </w:rPr>
        <w:t xml:space="preserve">7 i </w:t>
      </w:r>
      <w:r w:rsidR="00213987">
        <w:rPr>
          <w:rFonts w:ascii="Lato" w:eastAsia="Calibri" w:hAnsi="Lato" w:cs="Calibri"/>
          <w:iCs/>
        </w:rPr>
        <w:t xml:space="preserve">powiązanej z nią uwagi numer </w:t>
      </w:r>
      <w:r>
        <w:rPr>
          <w:rFonts w:ascii="Lato" w:eastAsia="Calibri" w:hAnsi="Lato" w:cs="Calibri"/>
          <w:iCs/>
        </w:rPr>
        <w:t xml:space="preserve">8 MSWiA </w:t>
      </w:r>
      <w:r w:rsidR="00064DAC" w:rsidRPr="00064DAC">
        <w:rPr>
          <w:rFonts w:ascii="Lato" w:eastAsia="Calibri" w:hAnsi="Lato" w:cs="Calibri"/>
          <w:iCs/>
        </w:rPr>
        <w:t>w zakresie potrzeby oszacowania skutków fi</w:t>
      </w:r>
      <w:r w:rsidR="005C6B4B">
        <w:rPr>
          <w:rFonts w:ascii="Lato" w:eastAsia="Calibri" w:hAnsi="Lato" w:cs="Calibri"/>
          <w:iCs/>
        </w:rPr>
        <w:t>nansowych</w:t>
      </w:r>
      <w:r w:rsidR="00A128DA">
        <w:rPr>
          <w:rFonts w:ascii="Lato" w:eastAsia="Calibri" w:hAnsi="Lato" w:cs="Calibri"/>
          <w:iCs/>
        </w:rPr>
        <w:t xml:space="preserve"> </w:t>
      </w:r>
      <w:r w:rsidR="007D2C6C">
        <w:rPr>
          <w:rFonts w:ascii="Lato" w:eastAsia="Calibri" w:hAnsi="Lato" w:cs="Calibri"/>
          <w:iCs/>
        </w:rPr>
        <w:t>wejścia w życie przepisów ustawy o zatrudnianiu cudzoziemców</w:t>
      </w:r>
      <w:r w:rsidR="00A128DA">
        <w:rPr>
          <w:rFonts w:ascii="Lato" w:eastAsia="Calibri" w:hAnsi="Lato" w:cs="Calibri"/>
          <w:iCs/>
        </w:rPr>
        <w:t xml:space="preserve"> dla budżetu państwa</w:t>
      </w:r>
      <w:r w:rsidR="005C6B4B">
        <w:rPr>
          <w:rFonts w:ascii="Lato" w:eastAsia="Calibri" w:hAnsi="Lato" w:cs="Calibri"/>
          <w:iCs/>
        </w:rPr>
        <w:t xml:space="preserve">, </w:t>
      </w:r>
      <w:r w:rsidR="00064DAC" w:rsidRPr="00064DAC">
        <w:rPr>
          <w:rFonts w:ascii="Lato" w:eastAsia="Calibri" w:hAnsi="Lato" w:cs="Calibri"/>
          <w:iCs/>
        </w:rPr>
        <w:t>związanych z przewidywanym wzrostem liczby wniosków o wydanie zezwoleń pobytowych, a w konsekwencji zwiększenie</w:t>
      </w:r>
      <w:r w:rsidR="007D2C6C">
        <w:rPr>
          <w:rFonts w:ascii="Lato" w:eastAsia="Calibri" w:hAnsi="Lato" w:cs="Calibri"/>
          <w:iCs/>
        </w:rPr>
        <w:t>m</w:t>
      </w:r>
      <w:r w:rsidR="00064DAC" w:rsidRPr="00064DAC">
        <w:rPr>
          <w:rFonts w:ascii="Lato" w:eastAsia="Calibri" w:hAnsi="Lato" w:cs="Calibri"/>
          <w:iCs/>
        </w:rPr>
        <w:t xml:space="preserve"> zapotrzebowania na blankiety dokumentów potwierdzających legalny pobyt cudzoziemców, wyjaśniam</w:t>
      </w:r>
      <w:r w:rsidR="007D2C6C">
        <w:rPr>
          <w:rFonts w:ascii="Lato" w:eastAsia="Calibri" w:hAnsi="Lato" w:cs="Calibri"/>
          <w:iCs/>
        </w:rPr>
        <w:t>,</w:t>
      </w:r>
      <w:r w:rsidR="00064DAC">
        <w:rPr>
          <w:rFonts w:ascii="Lato" w:eastAsia="Calibri" w:hAnsi="Lato" w:cs="Calibri"/>
          <w:iCs/>
        </w:rPr>
        <w:t xml:space="preserve"> że </w:t>
      </w:r>
      <w:r w:rsidR="007D2C6C">
        <w:rPr>
          <w:rFonts w:ascii="Lato" w:eastAsia="Calibri" w:hAnsi="Lato" w:cs="Calibri"/>
          <w:iCs/>
        </w:rPr>
        <w:t>stale</w:t>
      </w:r>
      <w:r w:rsidR="00064DAC" w:rsidRPr="00064DAC">
        <w:rPr>
          <w:rFonts w:ascii="Lato" w:eastAsia="Calibri" w:hAnsi="Lato" w:cs="Calibri"/>
          <w:iCs/>
        </w:rPr>
        <w:t xml:space="preserve"> rosnące zapotrzebowanie na dokumenty pobytowe nie jest związane z </w:t>
      </w:r>
      <w:r w:rsidR="007D2C6C">
        <w:rPr>
          <w:rFonts w:ascii="Lato" w:eastAsia="Calibri" w:hAnsi="Lato" w:cs="Calibri"/>
          <w:iCs/>
        </w:rPr>
        <w:t>rozwiązaniami prawnymi zawartymi w</w:t>
      </w:r>
      <w:r w:rsidR="00064DAC" w:rsidRPr="00064DAC">
        <w:rPr>
          <w:rFonts w:ascii="Lato" w:eastAsia="Calibri" w:hAnsi="Lato" w:cs="Calibri"/>
          <w:iCs/>
        </w:rPr>
        <w:t xml:space="preserve"> projek</w:t>
      </w:r>
      <w:r w:rsidR="007D2C6C">
        <w:rPr>
          <w:rFonts w:ascii="Lato" w:eastAsia="Calibri" w:hAnsi="Lato" w:cs="Calibri"/>
          <w:iCs/>
        </w:rPr>
        <w:t>cie</w:t>
      </w:r>
      <w:r w:rsidR="00064DAC" w:rsidRPr="00064DAC">
        <w:rPr>
          <w:rFonts w:ascii="Lato" w:eastAsia="Calibri" w:hAnsi="Lato" w:cs="Calibri"/>
          <w:iCs/>
        </w:rPr>
        <w:t xml:space="preserve"> ustawy o zatrudnianiu cudzoziemców</w:t>
      </w:r>
      <w:r w:rsidR="005C6B4B">
        <w:rPr>
          <w:rFonts w:ascii="Lato" w:eastAsia="Calibri" w:hAnsi="Lato" w:cs="Calibri"/>
          <w:iCs/>
        </w:rPr>
        <w:t>.</w:t>
      </w:r>
    </w:p>
    <w:p w14:paraId="13B24981" w14:textId="49478332" w:rsidR="009864F9" w:rsidRDefault="00A128DA" w:rsidP="005C6B4B">
      <w:pPr>
        <w:spacing w:before="120" w:after="0" w:line="276" w:lineRule="auto"/>
        <w:jc w:val="both"/>
        <w:rPr>
          <w:rFonts w:ascii="Lato" w:eastAsia="Calibri" w:hAnsi="Lato" w:cs="Calibri"/>
          <w:iCs/>
        </w:rPr>
      </w:pPr>
      <w:r>
        <w:rPr>
          <w:rFonts w:ascii="Lato" w:eastAsia="Calibri" w:hAnsi="Lato" w:cs="Calibri"/>
          <w:iCs/>
        </w:rPr>
        <w:t>Zauważalny wzrost zapotrzebowania na blankiety dokumentów legalizują</w:t>
      </w:r>
      <w:r w:rsidR="003C3F70">
        <w:rPr>
          <w:rFonts w:ascii="Lato" w:eastAsia="Calibri" w:hAnsi="Lato" w:cs="Calibri"/>
          <w:iCs/>
        </w:rPr>
        <w:t>c</w:t>
      </w:r>
      <w:r>
        <w:rPr>
          <w:rFonts w:ascii="Lato" w:eastAsia="Calibri" w:hAnsi="Lato" w:cs="Calibri"/>
          <w:iCs/>
        </w:rPr>
        <w:t xml:space="preserve">ych pobyt cudzoziemców związany jest natomiast </w:t>
      </w:r>
      <w:r w:rsidR="00064DAC" w:rsidRPr="00064DAC">
        <w:rPr>
          <w:rFonts w:ascii="Lato" w:eastAsia="Calibri" w:hAnsi="Lato" w:cs="Calibri"/>
          <w:iCs/>
        </w:rPr>
        <w:t>m.in. z trwającym konfliktem zbrojnym w Ukrainie</w:t>
      </w:r>
      <w:r>
        <w:rPr>
          <w:rFonts w:ascii="Lato" w:eastAsia="Calibri" w:hAnsi="Lato" w:cs="Calibri"/>
          <w:iCs/>
        </w:rPr>
        <w:t xml:space="preserve"> i wieloletnim przedłużeniem ważności tytułów prawnych do legalnego pobytu cudzoziemców, na mocy przepisów dotyczących zapobiegania i </w:t>
      </w:r>
      <w:r>
        <w:rPr>
          <w:rFonts w:ascii="Lato" w:eastAsia="Calibri" w:hAnsi="Lato" w:cs="Calibri"/>
          <w:iCs/>
        </w:rPr>
        <w:lastRenderedPageBreak/>
        <w:t xml:space="preserve">zwalczania epidemii </w:t>
      </w:r>
      <w:r w:rsidR="00E3701F">
        <w:rPr>
          <w:rFonts w:ascii="Lato" w:eastAsia="Calibri" w:hAnsi="Lato" w:cs="Calibri"/>
          <w:iCs/>
        </w:rPr>
        <w:t>COVID</w:t>
      </w:r>
      <w:r>
        <w:rPr>
          <w:rFonts w:ascii="Lato" w:eastAsia="Calibri" w:hAnsi="Lato" w:cs="Calibri"/>
          <w:iCs/>
        </w:rPr>
        <w:t>-19</w:t>
      </w:r>
      <w:r w:rsidR="00064DAC">
        <w:rPr>
          <w:rFonts w:ascii="Lato" w:eastAsia="Calibri" w:hAnsi="Lato" w:cs="Calibri"/>
          <w:iCs/>
        </w:rPr>
        <w:t xml:space="preserve">. </w:t>
      </w:r>
      <w:r w:rsidR="00566B72">
        <w:rPr>
          <w:rFonts w:ascii="Lato" w:eastAsia="Calibri" w:hAnsi="Lato" w:cs="Calibri"/>
          <w:iCs/>
        </w:rPr>
        <w:t>Fakt ten potwierdza</w:t>
      </w:r>
      <w:r w:rsidR="00064DAC">
        <w:rPr>
          <w:rFonts w:ascii="Lato" w:eastAsia="Calibri" w:hAnsi="Lato" w:cs="Calibri"/>
          <w:iCs/>
        </w:rPr>
        <w:t xml:space="preserve"> sam zgłaszający uwagę w u</w:t>
      </w:r>
      <w:r w:rsidR="00213987">
        <w:rPr>
          <w:rFonts w:ascii="Lato" w:eastAsia="Calibri" w:hAnsi="Lato" w:cs="Calibri"/>
          <w:iCs/>
        </w:rPr>
        <w:t xml:space="preserve">zasadnieniu do zgłaszanej uwagi </w:t>
      </w:r>
      <w:r w:rsidR="00E3701F">
        <w:rPr>
          <w:rFonts w:ascii="Lato" w:eastAsia="Calibri" w:hAnsi="Lato" w:cs="Calibri"/>
          <w:iCs/>
        </w:rPr>
        <w:t xml:space="preserve">– </w:t>
      </w:r>
      <w:r w:rsidR="00213987">
        <w:rPr>
          <w:rFonts w:ascii="Lato" w:eastAsia="Calibri" w:hAnsi="Lato" w:cs="Calibri"/>
          <w:iCs/>
        </w:rPr>
        <w:t xml:space="preserve">cyt.: </w:t>
      </w:r>
      <w:r w:rsidR="00E3701F">
        <w:rPr>
          <w:rFonts w:ascii="Lato" w:eastAsia="Calibri" w:hAnsi="Lato" w:cs="Calibri"/>
          <w:iCs/>
        </w:rPr>
        <w:t>„</w:t>
      </w:r>
      <w:r w:rsidR="00213987" w:rsidRPr="00213987">
        <w:rPr>
          <w:rFonts w:ascii="Lato" w:eastAsia="Calibri" w:hAnsi="Lato" w:cs="Calibri"/>
          <w:iCs/>
        </w:rPr>
        <w:t>W związku z istniejącą sytuacją geopolityczną, która związana jest m.in. z trwającym konfliktem zbrojnym w Ukrainie, prognozy migracyjne przygotowane przez Urząd do Spraw Cudzoziemców wskazują na możliwy wzrost wniosków o wydanie Karty pobytu</w:t>
      </w:r>
      <w:r w:rsidR="00213987">
        <w:rPr>
          <w:rFonts w:ascii="Lato" w:eastAsia="Calibri" w:hAnsi="Lato" w:cs="Calibri"/>
          <w:iCs/>
        </w:rPr>
        <w:t xml:space="preserve"> (…)”.</w:t>
      </w:r>
    </w:p>
    <w:p w14:paraId="0D910B8A" w14:textId="5780F61F" w:rsidR="00DE4DEA" w:rsidRDefault="00566B72" w:rsidP="005C6B4B">
      <w:pPr>
        <w:spacing w:before="120" w:after="0" w:line="276" w:lineRule="auto"/>
        <w:jc w:val="both"/>
        <w:rPr>
          <w:rFonts w:ascii="Lato" w:eastAsia="Calibri" w:hAnsi="Lato" w:cs="Calibri"/>
          <w:iCs/>
        </w:rPr>
      </w:pPr>
      <w:r>
        <w:rPr>
          <w:rFonts w:ascii="Lato" w:eastAsia="Calibri" w:hAnsi="Lato" w:cs="Calibri"/>
          <w:iCs/>
        </w:rPr>
        <w:t xml:space="preserve">Przeprowadzone przez </w:t>
      </w:r>
      <w:proofErr w:type="spellStart"/>
      <w:r>
        <w:rPr>
          <w:rFonts w:ascii="Lato" w:eastAsia="Calibri" w:hAnsi="Lato" w:cs="Calibri"/>
          <w:iCs/>
        </w:rPr>
        <w:t>MRiPS</w:t>
      </w:r>
      <w:proofErr w:type="spellEnd"/>
      <w:r>
        <w:rPr>
          <w:rFonts w:ascii="Lato" w:eastAsia="Calibri" w:hAnsi="Lato" w:cs="Calibri"/>
          <w:iCs/>
        </w:rPr>
        <w:t xml:space="preserve"> analizy prawne wskazują, że</w:t>
      </w:r>
      <w:r w:rsidR="00064DAC">
        <w:rPr>
          <w:rFonts w:ascii="Lato" w:eastAsia="Calibri" w:hAnsi="Lato" w:cs="Calibri"/>
          <w:iCs/>
        </w:rPr>
        <w:t xml:space="preserve"> odpowiednie oszacowanie </w:t>
      </w:r>
      <w:r w:rsidR="00064DAC" w:rsidRPr="00064DAC">
        <w:rPr>
          <w:rFonts w:ascii="Lato" w:eastAsia="Calibri" w:hAnsi="Lato" w:cs="Calibri"/>
          <w:iCs/>
        </w:rPr>
        <w:t xml:space="preserve">skutków finansowych </w:t>
      </w:r>
      <w:r w:rsidR="00064DAC">
        <w:rPr>
          <w:rFonts w:ascii="Lato" w:eastAsia="Calibri" w:hAnsi="Lato" w:cs="Calibri"/>
          <w:iCs/>
        </w:rPr>
        <w:t>związan</w:t>
      </w:r>
      <w:r>
        <w:rPr>
          <w:rFonts w:ascii="Lato" w:eastAsia="Calibri" w:hAnsi="Lato" w:cs="Calibri"/>
          <w:iCs/>
        </w:rPr>
        <w:t>ych</w:t>
      </w:r>
      <w:r w:rsidR="00064DAC">
        <w:rPr>
          <w:rFonts w:ascii="Lato" w:eastAsia="Calibri" w:hAnsi="Lato" w:cs="Calibri"/>
          <w:iCs/>
        </w:rPr>
        <w:t xml:space="preserve"> ze wzrostem </w:t>
      </w:r>
      <w:r>
        <w:rPr>
          <w:rFonts w:ascii="Lato" w:eastAsia="Calibri" w:hAnsi="Lato" w:cs="Calibri"/>
          <w:iCs/>
        </w:rPr>
        <w:t>zapotrzebowania na blankiety dokumentów legalizujących pobyt cudzoziemców w Polsce</w:t>
      </w:r>
      <w:r w:rsidR="00064DAC">
        <w:rPr>
          <w:rFonts w:ascii="Lato" w:eastAsia="Calibri" w:hAnsi="Lato" w:cs="Calibri"/>
          <w:iCs/>
        </w:rPr>
        <w:t xml:space="preserve"> powinno znaleźć się w</w:t>
      </w:r>
      <w:r>
        <w:rPr>
          <w:rFonts w:ascii="Lato" w:eastAsia="Calibri" w:hAnsi="Lato" w:cs="Calibri"/>
          <w:iCs/>
        </w:rPr>
        <w:t xml:space="preserve"> formularzu OSR projektu</w:t>
      </w:r>
      <w:r w:rsidR="00064DAC">
        <w:rPr>
          <w:rFonts w:ascii="Lato" w:eastAsia="Calibri" w:hAnsi="Lato" w:cs="Calibri"/>
          <w:iCs/>
        </w:rPr>
        <w:t xml:space="preserve"> ustaw</w:t>
      </w:r>
      <w:r>
        <w:rPr>
          <w:rFonts w:ascii="Lato" w:eastAsia="Calibri" w:hAnsi="Lato" w:cs="Calibri"/>
          <w:iCs/>
        </w:rPr>
        <w:t>y</w:t>
      </w:r>
      <w:r w:rsidR="00064DAC">
        <w:rPr>
          <w:rFonts w:ascii="Lato" w:eastAsia="Calibri" w:hAnsi="Lato" w:cs="Calibri"/>
          <w:iCs/>
        </w:rPr>
        <w:t xml:space="preserve"> o pomocy obywatelom Ukrainy w związku z konfliktem zbrojnym na terytorium tego państwa lub </w:t>
      </w:r>
      <w:r>
        <w:rPr>
          <w:rFonts w:ascii="Lato" w:eastAsia="Calibri" w:hAnsi="Lato" w:cs="Calibri"/>
          <w:iCs/>
        </w:rPr>
        <w:t xml:space="preserve">w </w:t>
      </w:r>
      <w:r w:rsidR="00DE4DEA">
        <w:rPr>
          <w:rFonts w:ascii="Lato" w:eastAsia="Calibri" w:hAnsi="Lato" w:cs="Calibri"/>
          <w:iCs/>
        </w:rPr>
        <w:t xml:space="preserve">formularzu </w:t>
      </w:r>
      <w:r>
        <w:rPr>
          <w:rFonts w:ascii="Lato" w:eastAsia="Calibri" w:hAnsi="Lato" w:cs="Calibri"/>
          <w:iCs/>
        </w:rPr>
        <w:t>OSR</w:t>
      </w:r>
      <w:r w:rsidR="005C6B4B">
        <w:rPr>
          <w:rFonts w:ascii="Lato" w:eastAsia="Calibri" w:hAnsi="Lato" w:cs="Calibri"/>
          <w:iCs/>
        </w:rPr>
        <w:t xml:space="preserve"> </w:t>
      </w:r>
      <w:r>
        <w:rPr>
          <w:rFonts w:ascii="Lato" w:eastAsia="Calibri" w:hAnsi="Lato" w:cs="Calibri"/>
          <w:iCs/>
        </w:rPr>
        <w:t>projektu ustawy</w:t>
      </w:r>
      <w:r w:rsidR="00064DAC">
        <w:rPr>
          <w:rFonts w:ascii="Lato" w:eastAsia="Calibri" w:hAnsi="Lato" w:cs="Calibri"/>
          <w:iCs/>
        </w:rPr>
        <w:t xml:space="preserve"> zmieniającej </w:t>
      </w:r>
      <w:r>
        <w:rPr>
          <w:rFonts w:ascii="Lato" w:eastAsia="Calibri" w:hAnsi="Lato" w:cs="Calibri"/>
          <w:iCs/>
        </w:rPr>
        <w:t>powyższą</w:t>
      </w:r>
      <w:r w:rsidR="00064DAC">
        <w:rPr>
          <w:rFonts w:ascii="Lato" w:eastAsia="Calibri" w:hAnsi="Lato" w:cs="Calibri"/>
          <w:iCs/>
        </w:rPr>
        <w:t xml:space="preserve"> ustawę, a nie w projekcie ustawy o zatrudnianiu cudzoziemców.</w:t>
      </w:r>
      <w:r w:rsidR="00DE4DEA">
        <w:rPr>
          <w:rFonts w:ascii="Lato" w:eastAsia="Calibri" w:hAnsi="Lato" w:cs="Calibri"/>
          <w:iCs/>
        </w:rPr>
        <w:t xml:space="preserve"> </w:t>
      </w:r>
    </w:p>
    <w:p w14:paraId="2BC99084" w14:textId="098F71E3" w:rsidR="00064DAC" w:rsidRDefault="00DE4DEA" w:rsidP="005C6B4B">
      <w:pPr>
        <w:spacing w:before="120" w:after="0" w:line="276" w:lineRule="auto"/>
        <w:jc w:val="both"/>
        <w:rPr>
          <w:rFonts w:ascii="Lato" w:eastAsia="Calibri" w:hAnsi="Lato" w:cs="Calibri"/>
          <w:iCs/>
        </w:rPr>
      </w:pPr>
      <w:r>
        <w:rPr>
          <w:rFonts w:ascii="Lato" w:eastAsia="Calibri" w:hAnsi="Lato" w:cs="Calibri"/>
          <w:iCs/>
        </w:rPr>
        <w:t xml:space="preserve">Przepisy ustawy </w:t>
      </w:r>
      <w:r w:rsidR="00E735E7" w:rsidRPr="00E735E7">
        <w:rPr>
          <w:rFonts w:ascii="Lato" w:eastAsia="Calibri" w:hAnsi="Lato" w:cs="Calibri"/>
          <w:iCs/>
        </w:rPr>
        <w:t>z dnia 12 marca 2022 r.</w:t>
      </w:r>
      <w:r w:rsidR="00E735E7">
        <w:rPr>
          <w:rFonts w:ascii="Lato" w:eastAsia="Calibri" w:hAnsi="Lato" w:cs="Calibri"/>
          <w:iCs/>
        </w:rPr>
        <w:t xml:space="preserve"> </w:t>
      </w:r>
      <w:r>
        <w:rPr>
          <w:rFonts w:ascii="Lato" w:eastAsia="Calibri" w:hAnsi="Lato" w:cs="Calibri"/>
          <w:iCs/>
        </w:rPr>
        <w:t>o pomocy obywatelom Ukrainy w związku z konfliktem zbrojnym na terytorium tego państwa wskazują</w:t>
      </w:r>
      <w:r w:rsidR="00E735E7">
        <w:rPr>
          <w:rFonts w:ascii="Lato" w:eastAsia="Calibri" w:hAnsi="Lato" w:cs="Calibri"/>
          <w:iCs/>
        </w:rPr>
        <w:t>,</w:t>
      </w:r>
      <w:r>
        <w:rPr>
          <w:rFonts w:ascii="Lato" w:eastAsia="Calibri" w:hAnsi="Lato" w:cs="Calibri"/>
          <w:iCs/>
        </w:rPr>
        <w:t xml:space="preserve"> w jakim okresie pobyt obywateli Ukrainy w Polsce należy uznać za legalny.</w:t>
      </w:r>
      <w:r w:rsidR="00566B72">
        <w:rPr>
          <w:rFonts w:ascii="Lato" w:eastAsia="Calibri" w:hAnsi="Lato" w:cs="Calibri"/>
          <w:iCs/>
        </w:rPr>
        <w:t xml:space="preserve"> To obywatele Ukrainy będą stanowili najliczniejszą grupę cudzoziemców</w:t>
      </w:r>
      <w:r>
        <w:rPr>
          <w:rFonts w:ascii="Lato" w:eastAsia="Calibri" w:hAnsi="Lato" w:cs="Calibri"/>
          <w:iCs/>
        </w:rPr>
        <w:t xml:space="preserve"> występujących w Polsce o wydanie zezwolenia na pobyt.</w:t>
      </w:r>
    </w:p>
    <w:p w14:paraId="6D7DF5ED" w14:textId="549D76F9" w:rsidR="00064DAC" w:rsidRDefault="00064DAC" w:rsidP="005C6B4B">
      <w:pPr>
        <w:spacing w:before="120" w:after="0" w:line="276" w:lineRule="auto"/>
        <w:jc w:val="both"/>
        <w:rPr>
          <w:rFonts w:ascii="Lato" w:eastAsia="Calibri" w:hAnsi="Lato" w:cs="Calibri"/>
          <w:iCs/>
        </w:rPr>
      </w:pPr>
      <w:r>
        <w:rPr>
          <w:rFonts w:ascii="Lato" w:eastAsia="Calibri" w:hAnsi="Lato" w:cs="Calibri"/>
          <w:iCs/>
        </w:rPr>
        <w:t>P</w:t>
      </w:r>
      <w:r w:rsidR="00DE4DEA">
        <w:rPr>
          <w:rFonts w:ascii="Lato" w:eastAsia="Calibri" w:hAnsi="Lato" w:cs="Calibri"/>
          <w:iCs/>
        </w:rPr>
        <w:t>ragnę również zauważyć, że</w:t>
      </w:r>
      <w:r>
        <w:rPr>
          <w:rFonts w:ascii="Lato" w:eastAsia="Calibri" w:hAnsi="Lato" w:cs="Calibri"/>
          <w:iCs/>
        </w:rPr>
        <w:t xml:space="preserve"> podnoszona kwestia nie należy do właściwości spraw podlegających rozpatrzeniu na </w:t>
      </w:r>
      <w:r w:rsidRPr="00064DAC">
        <w:rPr>
          <w:rFonts w:ascii="Lato" w:eastAsia="Calibri" w:hAnsi="Lato" w:cs="Calibri"/>
          <w:iCs/>
        </w:rPr>
        <w:t>Komite</w:t>
      </w:r>
      <w:r>
        <w:rPr>
          <w:rFonts w:ascii="Lato" w:eastAsia="Calibri" w:hAnsi="Lato" w:cs="Calibri"/>
          <w:iCs/>
        </w:rPr>
        <w:t>cie</w:t>
      </w:r>
      <w:r w:rsidRPr="00064DAC">
        <w:rPr>
          <w:rFonts w:ascii="Lato" w:eastAsia="Calibri" w:hAnsi="Lato" w:cs="Calibri"/>
          <w:iCs/>
        </w:rPr>
        <w:t xml:space="preserve"> Rady Ministrów do spraw Cyfryzacji</w:t>
      </w:r>
      <w:r>
        <w:rPr>
          <w:rFonts w:ascii="Lato" w:eastAsia="Calibri" w:hAnsi="Lato" w:cs="Calibri"/>
          <w:iCs/>
        </w:rPr>
        <w:t xml:space="preserve"> i powinna zostać rozstrzygnięta na Stałym Komitecie Rady Ministrów.</w:t>
      </w:r>
    </w:p>
    <w:p w14:paraId="019CAC91" w14:textId="7294EB33" w:rsidR="00064DAC" w:rsidRDefault="00064DAC" w:rsidP="009864F9">
      <w:pPr>
        <w:spacing w:before="120" w:after="0" w:line="240" w:lineRule="auto"/>
        <w:jc w:val="both"/>
        <w:rPr>
          <w:rFonts w:ascii="Lato" w:eastAsia="Calibri" w:hAnsi="Lato" w:cs="Calibri"/>
          <w:iCs/>
        </w:rPr>
      </w:pPr>
    </w:p>
    <w:p w14:paraId="560FEA08" w14:textId="77777777" w:rsidR="00064DAC" w:rsidRDefault="00064DAC" w:rsidP="009864F9">
      <w:pPr>
        <w:spacing w:before="120" w:after="0" w:line="240" w:lineRule="auto"/>
        <w:contextualSpacing/>
        <w:jc w:val="both"/>
        <w:rPr>
          <w:rFonts w:ascii="Lato" w:eastAsia="Calibri" w:hAnsi="Lato" w:cs="Calibri"/>
          <w:iCs/>
          <w:sz w:val="24"/>
          <w:szCs w:val="24"/>
        </w:rPr>
      </w:pPr>
    </w:p>
    <w:p w14:paraId="472B98FD" w14:textId="77777777" w:rsidR="009864F9" w:rsidRPr="004F25A0" w:rsidRDefault="009864F9" w:rsidP="009864F9">
      <w:pPr>
        <w:spacing w:before="120" w:after="0" w:line="240" w:lineRule="auto"/>
        <w:contextualSpacing/>
        <w:jc w:val="both"/>
        <w:rPr>
          <w:rFonts w:ascii="Lato" w:eastAsia="Calibri" w:hAnsi="Lato" w:cs="Calibri"/>
          <w:iCs/>
        </w:rPr>
      </w:pPr>
    </w:p>
    <w:p w14:paraId="4160BA5D" w14:textId="77777777" w:rsidR="00913A87" w:rsidRPr="004F25A0" w:rsidRDefault="00913A87" w:rsidP="00031F19">
      <w:pPr>
        <w:spacing w:after="0" w:line="240" w:lineRule="atLeast"/>
        <w:rPr>
          <w:rFonts w:ascii="Lato" w:hAnsi="Lato"/>
        </w:rPr>
      </w:pPr>
      <w:r w:rsidRPr="004F25A0">
        <w:rPr>
          <w:rFonts w:ascii="Lato" w:hAnsi="Lato"/>
        </w:rPr>
        <w:t>Z wyrazami szacunku</w:t>
      </w:r>
    </w:p>
    <w:p w14:paraId="36DA5615" w14:textId="77777777" w:rsidR="00913A87" w:rsidRPr="004F25A0" w:rsidRDefault="00913A87" w:rsidP="00FB4598">
      <w:pPr>
        <w:spacing w:after="0" w:line="240" w:lineRule="atLeast"/>
        <w:rPr>
          <w:rFonts w:ascii="Lato" w:hAnsi="Lato"/>
        </w:rPr>
      </w:pPr>
      <w:r w:rsidRPr="004F25A0">
        <w:rPr>
          <w:rFonts w:ascii="Lato" w:hAnsi="Lato"/>
        </w:rPr>
        <w:t xml:space="preserve">Marlena </w:t>
      </w:r>
      <w:proofErr w:type="spellStart"/>
      <w:r w:rsidRPr="004F25A0">
        <w:rPr>
          <w:rFonts w:ascii="Lato" w:hAnsi="Lato"/>
        </w:rPr>
        <w:t>Maląg</w:t>
      </w:r>
      <w:proofErr w:type="spellEnd"/>
    </w:p>
    <w:p w14:paraId="7125245D" w14:textId="77777777" w:rsidR="00913A87" w:rsidRPr="004F25A0" w:rsidRDefault="00913A87" w:rsidP="00FB4598">
      <w:pPr>
        <w:spacing w:after="0" w:line="240" w:lineRule="atLeast"/>
        <w:rPr>
          <w:rFonts w:ascii="Lato" w:hAnsi="Lato"/>
        </w:rPr>
      </w:pPr>
      <w:r w:rsidRPr="004F25A0">
        <w:rPr>
          <w:rFonts w:ascii="Lato" w:hAnsi="Lato"/>
        </w:rPr>
        <w:t>Minister Rodziny i Polityki Społecznej</w:t>
      </w:r>
    </w:p>
    <w:sdt>
      <w:sdtPr>
        <w:rPr>
          <w:rFonts w:ascii="Lato" w:hAnsi="Lato"/>
        </w:rPr>
        <w:alias w:val="Informacje o podpisie"/>
        <w:tag w:val="Informacje o podpisie"/>
        <w:id w:val="1477878272"/>
        <w:placeholder>
          <w:docPart w:val="596AEEE1F1894346B21C5531604DB853"/>
        </w:placeholder>
        <w15:color w:val="000000"/>
        <w:comboBox>
          <w:listItem w:displayText="/-kwalifikowany podpis elektroniczny-/" w:value="/-kwalifikowany podpis elektroniczny-/"/>
          <w:listItem w:displayText="/-podpis elektroniczny-/" w:value="/-podpis elektroniczny-/"/>
        </w:comboBox>
      </w:sdtPr>
      <w:sdtEndPr/>
      <w:sdtContent>
        <w:p w14:paraId="38F10197" w14:textId="5F45198C" w:rsidR="00805BA7" w:rsidRPr="004F25A0" w:rsidRDefault="002C0019" w:rsidP="00FB4598">
          <w:pPr>
            <w:spacing w:after="0" w:line="240" w:lineRule="atLeast"/>
            <w:rPr>
              <w:rFonts w:ascii="Lato" w:hAnsi="Lato"/>
            </w:rPr>
          </w:pPr>
          <w:r w:rsidRPr="004F25A0">
            <w:rPr>
              <w:rFonts w:ascii="Lato" w:hAnsi="Lato"/>
            </w:rPr>
            <w:t>/-kwalifikowany podpis elektroniczny-/</w:t>
          </w:r>
        </w:p>
      </w:sdtContent>
    </w:sdt>
    <w:p w14:paraId="3CBB0A95" w14:textId="6E91D968" w:rsidR="002C0019" w:rsidRPr="004F25A0" w:rsidRDefault="002C0019" w:rsidP="00FB4598">
      <w:pPr>
        <w:spacing w:after="0" w:line="240" w:lineRule="atLeast"/>
        <w:rPr>
          <w:rFonts w:ascii="Lato" w:hAnsi="Lato"/>
        </w:rPr>
      </w:pPr>
    </w:p>
    <w:p w14:paraId="6C4E5E78" w14:textId="158B0CD2" w:rsidR="002C0019" w:rsidRPr="004F25A0" w:rsidRDefault="002C0019" w:rsidP="00FB4598">
      <w:pPr>
        <w:spacing w:after="0" w:line="240" w:lineRule="atLeast"/>
        <w:rPr>
          <w:rFonts w:ascii="Lato" w:hAnsi="Lato"/>
        </w:rPr>
      </w:pPr>
    </w:p>
    <w:p w14:paraId="43E5DB50" w14:textId="77777777" w:rsidR="002C0019" w:rsidRPr="004F25A0" w:rsidRDefault="002C0019" w:rsidP="002C0019">
      <w:pPr>
        <w:spacing w:after="0" w:line="240" w:lineRule="atLeast"/>
        <w:rPr>
          <w:rFonts w:ascii="Lato" w:hAnsi="Lato"/>
        </w:rPr>
      </w:pPr>
    </w:p>
    <w:p w14:paraId="28575F1D" w14:textId="3AE890BC" w:rsidR="008A436B" w:rsidRPr="004F25A0" w:rsidRDefault="008A436B" w:rsidP="008A436B">
      <w:pPr>
        <w:pStyle w:val="Akapitzlist"/>
        <w:spacing w:after="0" w:line="240" w:lineRule="atLeast"/>
        <w:ind w:left="1070"/>
        <w:rPr>
          <w:rFonts w:ascii="Lato" w:hAnsi="Lato"/>
        </w:rPr>
      </w:pPr>
    </w:p>
    <w:p w14:paraId="070554CA" w14:textId="729290B6" w:rsidR="008A436B" w:rsidRPr="004F25A0" w:rsidRDefault="008A436B" w:rsidP="008A436B">
      <w:pPr>
        <w:pStyle w:val="Akapitzlist"/>
        <w:spacing w:after="0" w:line="240" w:lineRule="atLeast"/>
        <w:ind w:left="1070"/>
        <w:rPr>
          <w:rFonts w:ascii="Lato" w:hAnsi="Lato"/>
        </w:rPr>
      </w:pPr>
    </w:p>
    <w:p w14:paraId="598B264F" w14:textId="5041F13A" w:rsidR="008A436B" w:rsidRPr="004F25A0" w:rsidRDefault="008A436B" w:rsidP="008A436B">
      <w:pPr>
        <w:spacing w:after="120" w:line="240" w:lineRule="auto"/>
        <w:rPr>
          <w:rFonts w:ascii="Lato" w:hAnsi="Lato"/>
          <w:u w:val="single"/>
        </w:rPr>
      </w:pPr>
      <w:r w:rsidRPr="004F25A0">
        <w:rPr>
          <w:rFonts w:ascii="Lato" w:hAnsi="Lato"/>
          <w:u w:val="single"/>
        </w:rPr>
        <w:t>Do wiadomości:</w:t>
      </w:r>
    </w:p>
    <w:p w14:paraId="5BCB3FC4" w14:textId="65A33464" w:rsidR="008A436B" w:rsidRPr="003C3F70" w:rsidRDefault="008A436B" w:rsidP="003C3F70">
      <w:pPr>
        <w:pStyle w:val="Akapitzlist"/>
        <w:numPr>
          <w:ilvl w:val="0"/>
          <w:numId w:val="5"/>
        </w:numPr>
        <w:spacing w:after="120" w:line="240" w:lineRule="auto"/>
        <w:rPr>
          <w:rFonts w:ascii="Lato" w:hAnsi="Lato"/>
        </w:rPr>
      </w:pPr>
      <w:r w:rsidRPr="003C3F70">
        <w:rPr>
          <w:rFonts w:ascii="Lato" w:hAnsi="Lato"/>
        </w:rPr>
        <w:t xml:space="preserve">Pani Anna </w:t>
      </w:r>
      <w:proofErr w:type="spellStart"/>
      <w:r w:rsidRPr="003C3F70">
        <w:rPr>
          <w:rFonts w:ascii="Lato" w:hAnsi="Lato"/>
        </w:rPr>
        <w:t>Tyśkiewicz</w:t>
      </w:r>
      <w:proofErr w:type="spellEnd"/>
      <w:r w:rsidRPr="003C3F70">
        <w:rPr>
          <w:rFonts w:ascii="Lato" w:hAnsi="Lato"/>
        </w:rPr>
        <w:t>-Mazur</w:t>
      </w:r>
    </w:p>
    <w:p w14:paraId="61E6304F" w14:textId="72254724" w:rsidR="008A436B" w:rsidRDefault="003C3F70" w:rsidP="008A436B">
      <w:pPr>
        <w:spacing w:after="120" w:line="240" w:lineRule="auto"/>
        <w:rPr>
          <w:rFonts w:ascii="Lato" w:hAnsi="Lato"/>
        </w:rPr>
      </w:pPr>
      <w:r>
        <w:rPr>
          <w:rFonts w:ascii="Lato" w:hAnsi="Lato"/>
        </w:rPr>
        <w:t xml:space="preserve">                 </w:t>
      </w:r>
      <w:r w:rsidR="008A436B" w:rsidRPr="004F25A0">
        <w:rPr>
          <w:rFonts w:ascii="Lato" w:hAnsi="Lato"/>
        </w:rPr>
        <w:t>Wiceprezes Rządowego Centrum Legislacji</w:t>
      </w:r>
    </w:p>
    <w:p w14:paraId="2467682B" w14:textId="118E0A42" w:rsidR="00064DAC" w:rsidRPr="003C3F70" w:rsidRDefault="00064DAC" w:rsidP="003C3F70">
      <w:pPr>
        <w:pStyle w:val="Akapitzlist"/>
        <w:numPr>
          <w:ilvl w:val="0"/>
          <w:numId w:val="5"/>
        </w:numPr>
        <w:spacing w:after="120" w:line="240" w:lineRule="auto"/>
        <w:rPr>
          <w:rFonts w:ascii="Lato" w:hAnsi="Lato"/>
        </w:rPr>
      </w:pPr>
      <w:r w:rsidRPr="003C3F70">
        <w:rPr>
          <w:rFonts w:ascii="Lato" w:hAnsi="Lato"/>
        </w:rPr>
        <w:t>Pan</w:t>
      </w:r>
      <w:r w:rsidR="005C6B4B" w:rsidRPr="003C3F70">
        <w:rPr>
          <w:rFonts w:ascii="Lato" w:hAnsi="Lato"/>
        </w:rPr>
        <w:t xml:space="preserve"> Bartosz Grodecki</w:t>
      </w:r>
    </w:p>
    <w:p w14:paraId="112C3DBA" w14:textId="0A703E9D" w:rsidR="005C6B4B" w:rsidRPr="004F25A0" w:rsidRDefault="003C3F70" w:rsidP="005C6B4B">
      <w:pPr>
        <w:spacing w:after="120" w:line="240" w:lineRule="auto"/>
        <w:rPr>
          <w:rFonts w:ascii="Lato" w:hAnsi="Lato"/>
        </w:rPr>
      </w:pPr>
      <w:r>
        <w:rPr>
          <w:rFonts w:ascii="Lato" w:hAnsi="Lato"/>
        </w:rPr>
        <w:t xml:space="preserve">                 </w:t>
      </w:r>
      <w:r w:rsidR="005C6B4B" w:rsidRPr="005C6B4B">
        <w:rPr>
          <w:rFonts w:ascii="Lato" w:hAnsi="Lato"/>
        </w:rPr>
        <w:t>Podsekretarz Stanu</w:t>
      </w:r>
      <w:r w:rsidR="005C6B4B">
        <w:rPr>
          <w:rFonts w:ascii="Lato" w:hAnsi="Lato"/>
        </w:rPr>
        <w:t xml:space="preserve">, </w:t>
      </w:r>
      <w:r w:rsidR="005C6B4B" w:rsidRPr="005C6B4B">
        <w:rPr>
          <w:rFonts w:ascii="Lato" w:hAnsi="Lato"/>
        </w:rPr>
        <w:t>Ministerstw</w:t>
      </w:r>
      <w:r w:rsidR="005C6B4B">
        <w:rPr>
          <w:rFonts w:ascii="Lato" w:hAnsi="Lato"/>
        </w:rPr>
        <w:t>o</w:t>
      </w:r>
      <w:r w:rsidR="005C6B4B" w:rsidRPr="005C6B4B">
        <w:rPr>
          <w:rFonts w:ascii="Lato" w:hAnsi="Lato"/>
        </w:rPr>
        <w:t xml:space="preserve"> Spraw Wewnętrznych i Administracji</w:t>
      </w:r>
    </w:p>
    <w:p w14:paraId="7BC69352" w14:textId="0C0E9EB6" w:rsidR="008A436B" w:rsidRDefault="008A436B" w:rsidP="008A436B">
      <w:pPr>
        <w:pStyle w:val="Akapitzlist"/>
        <w:spacing w:after="0" w:line="240" w:lineRule="atLeast"/>
        <w:ind w:left="1070"/>
        <w:rPr>
          <w:rFonts w:ascii="Lato" w:hAnsi="Lato"/>
          <w:sz w:val="24"/>
          <w:szCs w:val="24"/>
        </w:rPr>
      </w:pPr>
    </w:p>
    <w:p w14:paraId="27EB7194" w14:textId="77777777" w:rsidR="008A436B" w:rsidRPr="0049450C" w:rsidRDefault="008A436B" w:rsidP="008A436B">
      <w:pPr>
        <w:pStyle w:val="Akapitzlist"/>
        <w:spacing w:after="0" w:line="240" w:lineRule="atLeast"/>
        <w:ind w:left="1070"/>
        <w:rPr>
          <w:rFonts w:ascii="Lato" w:hAnsi="Lato"/>
          <w:sz w:val="24"/>
          <w:szCs w:val="24"/>
        </w:rPr>
      </w:pPr>
    </w:p>
    <w:sectPr w:rsidR="008A436B" w:rsidRPr="0049450C" w:rsidSect="00FB459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985" w:left="1985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C6849" w14:textId="77777777" w:rsidR="003C4BBD" w:rsidRDefault="003C4BBD" w:rsidP="009276B2">
      <w:pPr>
        <w:spacing w:after="0" w:line="240" w:lineRule="auto"/>
      </w:pPr>
      <w:r>
        <w:separator/>
      </w:r>
    </w:p>
  </w:endnote>
  <w:endnote w:type="continuationSeparator" w:id="0">
    <w:p w14:paraId="6CA76E25" w14:textId="77777777" w:rsidR="003C4BBD" w:rsidRDefault="003C4BBD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C6EE7" w14:textId="77777777" w:rsidR="00590C4E" w:rsidRPr="002B0783" w:rsidRDefault="00031F19" w:rsidP="002B0783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r w:rsidRPr="002B0783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F24B2" wp14:editId="375FB1BB">
              <wp:simplePos x="0" y="0"/>
              <wp:positionH relativeFrom="margin">
                <wp:posOffset>0</wp:posOffset>
              </wp:positionH>
              <wp:positionV relativeFrom="paragraph">
                <wp:posOffset>-44450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087429D" id="Łącznik prosty 3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5pt" to="396.8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" strokecolor="black [3213]" strokeweight=".5pt">
              <v:stroke joinstyle="miter"/>
              <w10:wrap anchorx="margin"/>
            </v:line>
          </w:pict>
        </mc:Fallback>
      </mc:AlternateContent>
    </w:r>
    <w:r w:rsidR="00D375A0" w:rsidRPr="002B0783">
      <w:rPr>
        <w:rFonts w:ascii="Lato" w:hAnsi="Lato"/>
        <w:sz w:val="14"/>
        <w:szCs w:val="14"/>
      </w:rPr>
      <w:t>t</w:t>
    </w:r>
    <w:r w:rsidR="00913A87" w:rsidRPr="002B0783">
      <w:rPr>
        <w:rFonts w:ascii="Lato" w:hAnsi="Lato"/>
        <w:sz w:val="14"/>
        <w:szCs w:val="14"/>
      </w:rPr>
      <w:t>el</w:t>
    </w:r>
    <w:r w:rsidR="00D375A0" w:rsidRPr="002B0783">
      <w:rPr>
        <w:rFonts w:ascii="Lato" w:hAnsi="Lato"/>
        <w:sz w:val="14"/>
        <w:szCs w:val="14"/>
      </w:rPr>
      <w:t>.</w:t>
    </w:r>
    <w:r w:rsidR="00913A87" w:rsidRPr="002B0783">
      <w:rPr>
        <w:rFonts w:ascii="Lato" w:hAnsi="Lato"/>
        <w:sz w:val="14"/>
        <w:szCs w:val="14"/>
      </w:rPr>
      <w:t xml:space="preserve"> 222-500-10</w:t>
    </w:r>
    <w:r w:rsidR="00805BA7">
      <w:rPr>
        <w:rFonts w:ascii="Lato" w:hAnsi="Lato"/>
        <w:sz w:val="14"/>
        <w:szCs w:val="14"/>
      </w:rPr>
      <w:t>8</w:t>
    </w:r>
    <w:r w:rsidR="00590C4E" w:rsidRPr="002B0783">
      <w:rPr>
        <w:rFonts w:ascii="Lato" w:hAnsi="Lato"/>
        <w:sz w:val="14"/>
        <w:szCs w:val="14"/>
      </w:rPr>
      <w:tab/>
    </w:r>
    <w:r w:rsidR="00D375A0" w:rsidRPr="002B0783">
      <w:rPr>
        <w:rFonts w:ascii="Lato" w:hAnsi="Lato"/>
        <w:sz w:val="14"/>
        <w:szCs w:val="14"/>
      </w:rPr>
      <w:t xml:space="preserve">ul. Nowogrodzka 1/3/5 </w:t>
    </w:r>
  </w:p>
  <w:p w14:paraId="309789B5" w14:textId="77777777" w:rsidR="00590C4E" w:rsidRPr="002B0783" w:rsidRDefault="003C4BBD" w:rsidP="002B0783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hyperlink r:id="rId1" w:history="1">
      <w:r w:rsidR="00913A87" w:rsidRPr="002B0783">
        <w:rPr>
          <w:rFonts w:ascii="Lato" w:hAnsi="Lato"/>
          <w:sz w:val="14"/>
          <w:szCs w:val="14"/>
        </w:rPr>
        <w:t>info@mrips.gov.pl</w:t>
      </w:r>
    </w:hyperlink>
    <w:r w:rsidR="00590C4E" w:rsidRPr="002B0783">
      <w:rPr>
        <w:rFonts w:ascii="Lato" w:hAnsi="Lato"/>
        <w:sz w:val="14"/>
        <w:szCs w:val="14"/>
      </w:rPr>
      <w:tab/>
    </w:r>
    <w:r w:rsidR="00D375A0" w:rsidRPr="002B0783">
      <w:rPr>
        <w:rFonts w:ascii="Lato" w:hAnsi="Lato"/>
        <w:sz w:val="14"/>
        <w:szCs w:val="14"/>
      </w:rPr>
      <w:t>00-513 Warszawa</w:t>
    </w:r>
  </w:p>
  <w:p w14:paraId="408AACE9" w14:textId="77777777" w:rsidR="00590C4E" w:rsidRPr="002B0783" w:rsidRDefault="00913A87" w:rsidP="002B0783">
    <w:pPr>
      <w:pStyle w:val="Stopka"/>
      <w:spacing w:after="600" w:line="200" w:lineRule="atLeast"/>
      <w:rPr>
        <w:rFonts w:ascii="Lato" w:hAnsi="Lato"/>
        <w:sz w:val="14"/>
        <w:szCs w:val="14"/>
      </w:rPr>
    </w:pPr>
    <w:r w:rsidRPr="002B0783">
      <w:rPr>
        <w:rFonts w:ascii="Lato" w:hAnsi="Lato"/>
        <w:sz w:val="14"/>
        <w:szCs w:val="14"/>
      </w:rPr>
      <w:t>https://www.gov.pl/web/rodzina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285B5" w14:textId="77777777" w:rsidR="00E36714" w:rsidRPr="00FB4598" w:rsidRDefault="00031F19" w:rsidP="00FB4598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r w:rsidRPr="00FB4598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C290DE" wp14:editId="7F3C759A">
              <wp:simplePos x="0" y="0"/>
              <wp:positionH relativeFrom="margin">
                <wp:posOffset>0</wp:posOffset>
              </wp:positionH>
              <wp:positionV relativeFrom="paragraph">
                <wp:posOffset>-34925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2C3A685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2.75pt" to="396.85pt,-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" strokecolor="black [3213]" strokeweight=".5pt">
              <v:stroke joinstyle="miter"/>
              <w10:wrap anchorx="margin"/>
            </v:line>
          </w:pict>
        </mc:Fallback>
      </mc:AlternateContent>
    </w:r>
    <w:r w:rsidR="00E36714" w:rsidRPr="00FB4598">
      <w:rPr>
        <w:rFonts w:ascii="Lato" w:hAnsi="Lato"/>
        <w:sz w:val="14"/>
        <w:szCs w:val="14"/>
      </w:rPr>
      <w:t>tel. 222-500-10</w:t>
    </w:r>
    <w:r w:rsidR="00805BA7">
      <w:rPr>
        <w:rFonts w:ascii="Lato" w:hAnsi="Lato"/>
        <w:sz w:val="14"/>
        <w:szCs w:val="14"/>
      </w:rPr>
      <w:t>8</w:t>
    </w:r>
    <w:r w:rsidR="00E36714" w:rsidRPr="00FB4598">
      <w:rPr>
        <w:rFonts w:ascii="Lato" w:hAnsi="Lato"/>
        <w:sz w:val="14"/>
        <w:szCs w:val="14"/>
      </w:rPr>
      <w:tab/>
      <w:t xml:space="preserve">ul. Nowogrodzka 1/3/5 </w:t>
    </w:r>
  </w:p>
  <w:p w14:paraId="66D059CD" w14:textId="77777777" w:rsidR="00E36714" w:rsidRPr="00FB4598" w:rsidRDefault="003C4BBD" w:rsidP="00FB4598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hyperlink r:id="rId1" w:history="1">
      <w:r w:rsidR="00E36714" w:rsidRPr="00FB4598">
        <w:rPr>
          <w:rFonts w:ascii="Lato" w:hAnsi="Lato"/>
          <w:sz w:val="14"/>
          <w:szCs w:val="14"/>
        </w:rPr>
        <w:t>info@mrips.gov.pl</w:t>
      </w:r>
    </w:hyperlink>
    <w:r w:rsidR="00E36714" w:rsidRPr="00FB4598">
      <w:rPr>
        <w:rFonts w:ascii="Lato" w:hAnsi="Lato"/>
        <w:sz w:val="14"/>
        <w:szCs w:val="14"/>
      </w:rPr>
      <w:tab/>
      <w:t>00-513 Warszawa</w:t>
    </w:r>
  </w:p>
  <w:p w14:paraId="621200A3" w14:textId="77777777" w:rsidR="00E36714" w:rsidRPr="00FB4598" w:rsidRDefault="00E36714" w:rsidP="00FB4598">
    <w:pPr>
      <w:pStyle w:val="Stopka"/>
      <w:spacing w:after="600" w:line="200" w:lineRule="atLeast"/>
      <w:rPr>
        <w:rFonts w:ascii="Lato" w:hAnsi="Lato"/>
        <w:sz w:val="14"/>
        <w:szCs w:val="14"/>
      </w:rPr>
    </w:pPr>
    <w:r w:rsidRPr="00FB4598">
      <w:rPr>
        <w:rFonts w:ascii="Lato" w:hAnsi="Lato"/>
        <w:sz w:val="14"/>
        <w:szCs w:val="14"/>
      </w:rPr>
      <w:t>https://www.gov.pl/web/rodzina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E0CFC" w14:textId="77777777" w:rsidR="003C4BBD" w:rsidRDefault="003C4BBD" w:rsidP="009276B2">
      <w:pPr>
        <w:spacing w:after="0" w:line="240" w:lineRule="auto"/>
      </w:pPr>
      <w:r>
        <w:separator/>
      </w:r>
    </w:p>
  </w:footnote>
  <w:footnote w:type="continuationSeparator" w:id="0">
    <w:p w14:paraId="549378E3" w14:textId="77777777" w:rsidR="003C4BBD" w:rsidRDefault="003C4BBD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20D2C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8CC05" w14:textId="77777777" w:rsidR="00E36714" w:rsidRPr="009E59F3" w:rsidRDefault="00E36714">
    <w:pPr>
      <w:pStyle w:val="Nagwek"/>
      <w:rPr>
        <w:rFonts w:ascii="Lato" w:hAnsi="Lato"/>
      </w:rPr>
    </w:pPr>
    <w:r w:rsidRPr="009E59F3">
      <w:rPr>
        <w:rFonts w:ascii="Lato" w:hAnsi="Lato"/>
        <w:noProof/>
        <w:lang w:eastAsia="pl-PL"/>
      </w:rPr>
      <w:drawing>
        <wp:anchor distT="0" distB="0" distL="114300" distR="114300" simplePos="0" relativeHeight="251661312" behindDoc="0" locked="0" layoutInCell="1" allowOverlap="1" wp14:anchorId="6D323084" wp14:editId="397C3323">
          <wp:simplePos x="0" y="0"/>
          <wp:positionH relativeFrom="column">
            <wp:posOffset>-895350</wp:posOffset>
          </wp:positionH>
          <wp:positionV relativeFrom="paragraph">
            <wp:posOffset>-200660</wp:posOffset>
          </wp:positionV>
          <wp:extent cx="3025140" cy="1061720"/>
          <wp:effectExtent l="0" t="0" r="0" b="0"/>
          <wp:wrapThrough wrapText="bothSides">
            <wp:wrapPolygon edited="0">
              <wp:start x="3264" y="2325"/>
              <wp:lineTo x="1768" y="3876"/>
              <wp:lineTo x="816" y="6589"/>
              <wp:lineTo x="1360" y="17053"/>
              <wp:lineTo x="3673" y="18215"/>
              <wp:lineTo x="6257" y="18990"/>
              <wp:lineTo x="20675" y="18990"/>
              <wp:lineTo x="20811" y="9689"/>
              <wp:lineTo x="18091" y="9301"/>
              <wp:lineTo x="18771" y="5813"/>
              <wp:lineTo x="16322" y="4651"/>
              <wp:lineTo x="3809" y="2325"/>
              <wp:lineTo x="3264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302514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66243"/>
    <w:multiLevelType w:val="hybridMultilevel"/>
    <w:tmpl w:val="6D442DF0"/>
    <w:lvl w:ilvl="0" w:tplc="B524A3A4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225B16"/>
    <w:multiLevelType w:val="hybridMultilevel"/>
    <w:tmpl w:val="FB463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51298"/>
    <w:multiLevelType w:val="hybridMultilevel"/>
    <w:tmpl w:val="9FEC92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7915E7"/>
    <w:multiLevelType w:val="hybridMultilevel"/>
    <w:tmpl w:val="0EAA00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47B8A"/>
    <w:multiLevelType w:val="hybridMultilevel"/>
    <w:tmpl w:val="B3E6F932"/>
    <w:lvl w:ilvl="0" w:tplc="59963F60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F19"/>
    <w:rsid w:val="000457AF"/>
    <w:rsid w:val="00055F10"/>
    <w:rsid w:val="0005672D"/>
    <w:rsid w:val="00064DAC"/>
    <w:rsid w:val="000A6EC1"/>
    <w:rsid w:val="000B35CA"/>
    <w:rsid w:val="000D39F0"/>
    <w:rsid w:val="000E410A"/>
    <w:rsid w:val="000F3D58"/>
    <w:rsid w:val="00100315"/>
    <w:rsid w:val="0010427F"/>
    <w:rsid w:val="001071F3"/>
    <w:rsid w:val="001236B0"/>
    <w:rsid w:val="0014051D"/>
    <w:rsid w:val="0015237A"/>
    <w:rsid w:val="00166A88"/>
    <w:rsid w:val="00171E6D"/>
    <w:rsid w:val="00183B62"/>
    <w:rsid w:val="0018640B"/>
    <w:rsid w:val="00190529"/>
    <w:rsid w:val="001B70EB"/>
    <w:rsid w:val="00211349"/>
    <w:rsid w:val="00212052"/>
    <w:rsid w:val="00213987"/>
    <w:rsid w:val="00284EA3"/>
    <w:rsid w:val="002A2E44"/>
    <w:rsid w:val="002B0783"/>
    <w:rsid w:val="002C0019"/>
    <w:rsid w:val="002C203E"/>
    <w:rsid w:val="002C7006"/>
    <w:rsid w:val="002E0C9D"/>
    <w:rsid w:val="002F62D5"/>
    <w:rsid w:val="00301B5E"/>
    <w:rsid w:val="00370903"/>
    <w:rsid w:val="00377F7B"/>
    <w:rsid w:val="003A4BCE"/>
    <w:rsid w:val="003A6596"/>
    <w:rsid w:val="003C3F70"/>
    <w:rsid w:val="003C4BBD"/>
    <w:rsid w:val="00436D67"/>
    <w:rsid w:val="00442B49"/>
    <w:rsid w:val="0046530D"/>
    <w:rsid w:val="00467BC7"/>
    <w:rsid w:val="00470222"/>
    <w:rsid w:val="0049450C"/>
    <w:rsid w:val="00494AB1"/>
    <w:rsid w:val="00494F85"/>
    <w:rsid w:val="004970C0"/>
    <w:rsid w:val="004A1CC0"/>
    <w:rsid w:val="004A2223"/>
    <w:rsid w:val="004A528C"/>
    <w:rsid w:val="004C6FFD"/>
    <w:rsid w:val="004C7EC5"/>
    <w:rsid w:val="004F25A0"/>
    <w:rsid w:val="004F5D02"/>
    <w:rsid w:val="00536CA7"/>
    <w:rsid w:val="00562FFD"/>
    <w:rsid w:val="00566B72"/>
    <w:rsid w:val="005750D9"/>
    <w:rsid w:val="005842C6"/>
    <w:rsid w:val="00590C4E"/>
    <w:rsid w:val="005A20E9"/>
    <w:rsid w:val="005C0C3D"/>
    <w:rsid w:val="005C124E"/>
    <w:rsid w:val="005C5A97"/>
    <w:rsid w:val="005C6B4B"/>
    <w:rsid w:val="00616AEB"/>
    <w:rsid w:val="00621B33"/>
    <w:rsid w:val="0063027B"/>
    <w:rsid w:val="0064152E"/>
    <w:rsid w:val="00652009"/>
    <w:rsid w:val="006551BC"/>
    <w:rsid w:val="00673E82"/>
    <w:rsid w:val="006764CA"/>
    <w:rsid w:val="0069166B"/>
    <w:rsid w:val="006A277D"/>
    <w:rsid w:val="006B62C6"/>
    <w:rsid w:val="006F5FB5"/>
    <w:rsid w:val="0070631E"/>
    <w:rsid w:val="0074527B"/>
    <w:rsid w:val="007651A5"/>
    <w:rsid w:val="00772104"/>
    <w:rsid w:val="0079191B"/>
    <w:rsid w:val="00797577"/>
    <w:rsid w:val="007C0F7F"/>
    <w:rsid w:val="007D2C6C"/>
    <w:rsid w:val="007E0270"/>
    <w:rsid w:val="007E3351"/>
    <w:rsid w:val="00805BA7"/>
    <w:rsid w:val="00815733"/>
    <w:rsid w:val="00823FB6"/>
    <w:rsid w:val="008A436B"/>
    <w:rsid w:val="008A70F1"/>
    <w:rsid w:val="008B10E0"/>
    <w:rsid w:val="008B6A19"/>
    <w:rsid w:val="008C1439"/>
    <w:rsid w:val="008C349C"/>
    <w:rsid w:val="008E6883"/>
    <w:rsid w:val="00904B42"/>
    <w:rsid w:val="00913A87"/>
    <w:rsid w:val="00913C35"/>
    <w:rsid w:val="009204B6"/>
    <w:rsid w:val="009276B2"/>
    <w:rsid w:val="00976D7F"/>
    <w:rsid w:val="009864F9"/>
    <w:rsid w:val="00993565"/>
    <w:rsid w:val="009E59F3"/>
    <w:rsid w:val="009E6D09"/>
    <w:rsid w:val="00A0046C"/>
    <w:rsid w:val="00A11514"/>
    <w:rsid w:val="00A11F84"/>
    <w:rsid w:val="00A128DA"/>
    <w:rsid w:val="00A43DE7"/>
    <w:rsid w:val="00A621E3"/>
    <w:rsid w:val="00A810B8"/>
    <w:rsid w:val="00A91D00"/>
    <w:rsid w:val="00A94EC3"/>
    <w:rsid w:val="00AC1BDB"/>
    <w:rsid w:val="00B00CF0"/>
    <w:rsid w:val="00B20AD8"/>
    <w:rsid w:val="00B230EF"/>
    <w:rsid w:val="00B30996"/>
    <w:rsid w:val="00B3664F"/>
    <w:rsid w:val="00B87744"/>
    <w:rsid w:val="00B9144B"/>
    <w:rsid w:val="00BA17C0"/>
    <w:rsid w:val="00BA3A25"/>
    <w:rsid w:val="00BE6444"/>
    <w:rsid w:val="00C14B47"/>
    <w:rsid w:val="00C55599"/>
    <w:rsid w:val="00C8064A"/>
    <w:rsid w:val="00C82742"/>
    <w:rsid w:val="00C85D56"/>
    <w:rsid w:val="00CD6096"/>
    <w:rsid w:val="00CE4BF1"/>
    <w:rsid w:val="00CF21C3"/>
    <w:rsid w:val="00CF3B0C"/>
    <w:rsid w:val="00D132C0"/>
    <w:rsid w:val="00D13575"/>
    <w:rsid w:val="00D35E71"/>
    <w:rsid w:val="00D375A0"/>
    <w:rsid w:val="00D73437"/>
    <w:rsid w:val="00D8614A"/>
    <w:rsid w:val="00DA3613"/>
    <w:rsid w:val="00DA3C76"/>
    <w:rsid w:val="00DA46CC"/>
    <w:rsid w:val="00DB1B84"/>
    <w:rsid w:val="00DE4DEA"/>
    <w:rsid w:val="00E13191"/>
    <w:rsid w:val="00E164C2"/>
    <w:rsid w:val="00E3400A"/>
    <w:rsid w:val="00E36714"/>
    <w:rsid w:val="00E3701F"/>
    <w:rsid w:val="00E56FC4"/>
    <w:rsid w:val="00E62120"/>
    <w:rsid w:val="00E735E7"/>
    <w:rsid w:val="00E91108"/>
    <w:rsid w:val="00EB4975"/>
    <w:rsid w:val="00EE2296"/>
    <w:rsid w:val="00EF408E"/>
    <w:rsid w:val="00EF4200"/>
    <w:rsid w:val="00F05F16"/>
    <w:rsid w:val="00F13890"/>
    <w:rsid w:val="00F1503F"/>
    <w:rsid w:val="00F346AE"/>
    <w:rsid w:val="00F63DBE"/>
    <w:rsid w:val="00FA6BD4"/>
    <w:rsid w:val="00FB4598"/>
    <w:rsid w:val="00FC41D3"/>
    <w:rsid w:val="00FE1D8C"/>
    <w:rsid w:val="00FF2C60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3A173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customStyle="1" w:styleId="PUNIWERSALNETIMES12">
    <w:name w:val="P.UNIWERSALNE_TIMES_12"/>
    <w:basedOn w:val="Domylnaczcionkaakapitu"/>
    <w:uiPriority w:val="1"/>
    <w:rsid w:val="00913A87"/>
    <w:rPr>
      <w:rFonts w:ascii="Times New Roman" w:hAnsi="Times New Roman" w:cs="Times New Roman" w:hint="default"/>
      <w:sz w:val="24"/>
    </w:rPr>
  </w:style>
  <w:style w:type="character" w:customStyle="1" w:styleId="polatekstowenotatkisubowej">
    <w:name w:val="polatekstowenotatkisubowej"/>
    <w:basedOn w:val="Domylnaczcionkaakapitu"/>
    <w:rsid w:val="00913A87"/>
  </w:style>
  <w:style w:type="paragraph" w:customStyle="1" w:styleId="menfont">
    <w:name w:val="men font"/>
    <w:basedOn w:val="Normalny"/>
    <w:rsid w:val="00913A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13A87"/>
    <w:rPr>
      <w:color w:val="808080"/>
    </w:rPr>
  </w:style>
  <w:style w:type="paragraph" w:customStyle="1" w:styleId="LITlitera">
    <w:name w:val="LIT – litera"/>
    <w:basedOn w:val="Normalny"/>
    <w:qFormat/>
    <w:rsid w:val="00E13191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19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55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55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55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55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5599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E4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A38605144EC4D2485F1991F5BDE6F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ED2297-1FE9-43EC-A6F0-AEC8AE3D72C2}"/>
      </w:docPartPr>
      <w:docPartBody>
        <w:p w:rsidR="007B29FD" w:rsidRDefault="007F1CF0" w:rsidP="007F1CF0">
          <w:pPr>
            <w:pStyle w:val="CA38605144EC4D2485F1991F5BDE6F6014"/>
          </w:pPr>
          <w:r w:rsidRPr="006551BC">
            <w:rPr>
              <w:rFonts w:ascii="Lato" w:hAnsi="Lato"/>
              <w:color w:val="808080" w:themeColor="background1" w:themeShade="80"/>
              <w:sz w:val="20"/>
              <w:szCs w:val="20"/>
            </w:rPr>
            <w:t>Wybierz z listy rozwijanej</w:t>
          </w:r>
        </w:p>
      </w:docPartBody>
    </w:docPart>
    <w:docPart>
      <w:docPartPr>
        <w:name w:val="596AEEE1F1894346B21C5531604DB8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EB14E5-2234-4E4C-93F4-C3B1C3310559}"/>
      </w:docPartPr>
      <w:docPartBody>
        <w:p w:rsidR="007B29FD" w:rsidRDefault="007F1CF0" w:rsidP="007F1CF0">
          <w:pPr>
            <w:pStyle w:val="596AEEE1F1894346B21C5531604DB85314"/>
          </w:pPr>
          <w:r w:rsidRPr="00FB4598">
            <w:rPr>
              <w:rStyle w:val="Tekstzastpczy"/>
              <w:rFonts w:ascii="Lato" w:hAnsi="Lato" w:cstheme="minorHAnsi"/>
              <w:color w:val="808080" w:themeColor="background1" w:themeShade="80"/>
              <w:sz w:val="20"/>
              <w:szCs w:val="20"/>
            </w:rPr>
            <w:t>Wybierz z listy</w:t>
          </w:r>
          <w:r w:rsidRPr="00FB4598">
            <w:rPr>
              <w:rStyle w:val="Tekstzastpczy"/>
              <w:rFonts w:ascii="Lato" w:hAnsi="Lato" w:cs="Calibri"/>
              <w:color w:val="808080" w:themeColor="background1" w:themeShade="80"/>
              <w:sz w:val="20"/>
              <w:szCs w:val="20"/>
            </w:rPr>
            <w:t xml:space="preserve"> rozwijanej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53A"/>
    <w:rsid w:val="000153EB"/>
    <w:rsid w:val="0005712B"/>
    <w:rsid w:val="000E03CF"/>
    <w:rsid w:val="001A071F"/>
    <w:rsid w:val="002F752E"/>
    <w:rsid w:val="003366C2"/>
    <w:rsid w:val="00382C5A"/>
    <w:rsid w:val="003B59DB"/>
    <w:rsid w:val="004068AC"/>
    <w:rsid w:val="00423DE2"/>
    <w:rsid w:val="00465892"/>
    <w:rsid w:val="00465AED"/>
    <w:rsid w:val="004C01FA"/>
    <w:rsid w:val="00501E70"/>
    <w:rsid w:val="00502832"/>
    <w:rsid w:val="00572715"/>
    <w:rsid w:val="00575116"/>
    <w:rsid w:val="005A458E"/>
    <w:rsid w:val="005F2265"/>
    <w:rsid w:val="00624BAD"/>
    <w:rsid w:val="0064230D"/>
    <w:rsid w:val="006A2542"/>
    <w:rsid w:val="006D4AE3"/>
    <w:rsid w:val="006E2EA4"/>
    <w:rsid w:val="006E6BA5"/>
    <w:rsid w:val="00785653"/>
    <w:rsid w:val="007B29FD"/>
    <w:rsid w:val="007F1CF0"/>
    <w:rsid w:val="00936840"/>
    <w:rsid w:val="00971DC2"/>
    <w:rsid w:val="009908C2"/>
    <w:rsid w:val="009C7311"/>
    <w:rsid w:val="00A74090"/>
    <w:rsid w:val="00A752CB"/>
    <w:rsid w:val="00AB0D08"/>
    <w:rsid w:val="00AD777B"/>
    <w:rsid w:val="00B32202"/>
    <w:rsid w:val="00BB497C"/>
    <w:rsid w:val="00C03885"/>
    <w:rsid w:val="00C369B0"/>
    <w:rsid w:val="00C53CFF"/>
    <w:rsid w:val="00CE43F6"/>
    <w:rsid w:val="00D03C34"/>
    <w:rsid w:val="00D324D0"/>
    <w:rsid w:val="00DD553A"/>
    <w:rsid w:val="00DE44B5"/>
    <w:rsid w:val="00ED39CC"/>
    <w:rsid w:val="00F44659"/>
    <w:rsid w:val="00FC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F1CF0"/>
    <w:rPr>
      <w:color w:val="808080"/>
    </w:rPr>
  </w:style>
  <w:style w:type="paragraph" w:customStyle="1" w:styleId="CA38605144EC4D2485F1991F5BDE6F6014">
    <w:name w:val="CA38605144EC4D2485F1991F5BDE6F6014"/>
    <w:rsid w:val="007F1CF0"/>
    <w:rPr>
      <w:rFonts w:eastAsiaTheme="minorHAnsi"/>
      <w:lang w:eastAsia="en-US"/>
    </w:rPr>
  </w:style>
  <w:style w:type="paragraph" w:customStyle="1" w:styleId="596AEEE1F1894346B21C5531604DB85314">
    <w:name w:val="596AEEE1F1894346B21C5531604DB85314"/>
    <w:rsid w:val="007F1CF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4BC70-45E9-445F-A7D7-432D6F057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Marzena Michalska</cp:lastModifiedBy>
  <cp:revision>6</cp:revision>
  <cp:lastPrinted>2022-11-21T13:20:00Z</cp:lastPrinted>
  <dcterms:created xsi:type="dcterms:W3CDTF">2023-02-15T12:14:00Z</dcterms:created>
  <dcterms:modified xsi:type="dcterms:W3CDTF">2023-02-16T10:42:00Z</dcterms:modified>
</cp:coreProperties>
</file>